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A133C" w14:textId="77777777" w:rsidR="00034795" w:rsidRDefault="00034795" w:rsidP="00034795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THE MULTI-MEDIA</w:t>
      </w:r>
      <w:r w:rsidRPr="005456DE">
        <w:rPr>
          <w:b/>
          <w:sz w:val="28"/>
          <w:szCs w:val="28"/>
        </w:rPr>
        <w:t xml:space="preserve"> SOCIAL SKILLS PROJECT</w:t>
      </w:r>
      <w:r>
        <w:rPr>
          <w:b/>
          <w:sz w:val="28"/>
          <w:szCs w:val="28"/>
        </w:rPr>
        <w:t xml:space="preserve"> FOR TEENS (Wednesdays)</w:t>
      </w:r>
    </w:p>
    <w:p w14:paraId="2C70A935" w14:textId="77777777" w:rsidR="00034795" w:rsidRPr="00177A2E" w:rsidRDefault="00177A2E" w:rsidP="00177A2E">
      <w:pPr>
        <w:jc w:val="center"/>
        <w:rPr>
          <w:b/>
        </w:rPr>
      </w:pPr>
      <w:r w:rsidRPr="00177A2E">
        <w:rPr>
          <w:b/>
        </w:rPr>
        <w:t>Group Members: 4-7pm</w:t>
      </w:r>
    </w:p>
    <w:p w14:paraId="791829DF" w14:textId="77777777" w:rsidR="00177A2E" w:rsidRPr="00177A2E" w:rsidRDefault="00177A2E" w:rsidP="00177A2E">
      <w:pPr>
        <w:jc w:val="center"/>
        <w:rPr>
          <w:b/>
        </w:rPr>
      </w:pPr>
      <w:r w:rsidRPr="00177A2E">
        <w:rPr>
          <w:b/>
        </w:rPr>
        <w:t>Volunteers: 5:30-7pm</w:t>
      </w:r>
    </w:p>
    <w:p w14:paraId="2F0B4520" w14:textId="77777777" w:rsidR="005558A3" w:rsidRDefault="005558A3" w:rsidP="005558A3"/>
    <w:p w14:paraId="5E67B2DE" w14:textId="77777777" w:rsidR="005558A3" w:rsidRDefault="005558A3" w:rsidP="005558A3">
      <w:r>
        <w:t>Parent session: Wednesday, January 22</w:t>
      </w:r>
      <w:r w:rsidRPr="002F2C2D">
        <w:rPr>
          <w:vertAlign w:val="superscript"/>
        </w:rPr>
        <w:t>nd</w:t>
      </w:r>
      <w:r>
        <w:t xml:space="preserve"> at 4:00 PM</w:t>
      </w:r>
    </w:p>
    <w:p w14:paraId="4B45CB1C" w14:textId="77777777" w:rsidR="00034795" w:rsidRPr="00D251D5" w:rsidRDefault="00034795" w:rsidP="00034795"/>
    <w:p w14:paraId="4F8DD08E" w14:textId="77777777" w:rsidR="00111F95" w:rsidRPr="00111F95" w:rsidRDefault="00111F95" w:rsidP="00111F95">
      <w:pPr>
        <w:rPr>
          <w:b/>
        </w:rPr>
      </w:pPr>
      <w:r w:rsidRPr="00111F95">
        <w:rPr>
          <w:b/>
        </w:rPr>
        <w:t>MODULE I:  Social Approach</w:t>
      </w:r>
    </w:p>
    <w:p w14:paraId="0E86BA32" w14:textId="77777777" w:rsidR="00111F95" w:rsidRPr="00111F95" w:rsidRDefault="00111F95" w:rsidP="00111F95">
      <w:r w:rsidRPr="00111F95">
        <w:t>Week 1:  Reading Social Clues (Wednesday, January 29</w:t>
      </w:r>
      <w:r w:rsidRPr="00111F95">
        <w:rPr>
          <w:vertAlign w:val="superscript"/>
        </w:rPr>
        <w:t>th</w:t>
      </w:r>
      <w:r w:rsidRPr="00111F95">
        <w:t>)</w:t>
      </w:r>
    </w:p>
    <w:p w14:paraId="61A1C523" w14:textId="77777777" w:rsidR="00111F95" w:rsidRPr="00111F95" w:rsidRDefault="00111F95" w:rsidP="00111F95">
      <w:r w:rsidRPr="00111F95">
        <w:t>Week 2:  Hello’s and Introductions (Wednesday, February 5</w:t>
      </w:r>
      <w:r w:rsidRPr="00111F95">
        <w:rPr>
          <w:vertAlign w:val="superscript"/>
        </w:rPr>
        <w:t>th</w:t>
      </w:r>
      <w:r w:rsidRPr="00111F95">
        <w:t>)</w:t>
      </w:r>
    </w:p>
    <w:p w14:paraId="1614B9AB" w14:textId="77777777" w:rsidR="00111F95" w:rsidRPr="00111F95" w:rsidRDefault="00111F95" w:rsidP="00111F95">
      <w:r w:rsidRPr="00111F95">
        <w:t>Week 3:  Social Conversation (Wednesday, February 12</w:t>
      </w:r>
      <w:r w:rsidRPr="00111F95">
        <w:rPr>
          <w:vertAlign w:val="superscript"/>
        </w:rPr>
        <w:t>th</w:t>
      </w:r>
      <w:r w:rsidRPr="00111F95">
        <w:t>)</w:t>
      </w:r>
    </w:p>
    <w:p w14:paraId="34238274" w14:textId="77777777" w:rsidR="00111F95" w:rsidRPr="00111F95" w:rsidRDefault="00111F95" w:rsidP="00111F95">
      <w:r w:rsidRPr="00111F95">
        <w:t>Week 4:  Review/Fluency Building (Wednesday, February 19</w:t>
      </w:r>
      <w:r w:rsidRPr="00111F95">
        <w:rPr>
          <w:vertAlign w:val="superscript"/>
        </w:rPr>
        <w:t>th</w:t>
      </w:r>
      <w:r w:rsidRPr="00111F95">
        <w:t>)</w:t>
      </w:r>
    </w:p>
    <w:p w14:paraId="515071DC" w14:textId="77777777" w:rsidR="00111F95" w:rsidRPr="00111F95" w:rsidRDefault="00111F95" w:rsidP="00111F95"/>
    <w:p w14:paraId="162CD6F9" w14:textId="77777777" w:rsidR="00111F95" w:rsidRPr="00111F95" w:rsidRDefault="00111F95" w:rsidP="00111F95">
      <w:pPr>
        <w:rPr>
          <w:b/>
        </w:rPr>
      </w:pPr>
      <w:r w:rsidRPr="00111F95">
        <w:rPr>
          <w:b/>
        </w:rPr>
        <w:t>MODULE II:  Social Maintenance</w:t>
      </w:r>
    </w:p>
    <w:p w14:paraId="513FBDF6" w14:textId="77777777" w:rsidR="00111F95" w:rsidRPr="00111F95" w:rsidRDefault="00111F95" w:rsidP="00111F95">
      <w:r w:rsidRPr="00111F95">
        <w:t>Week 5:  Seeking New Friends (Wednesday, February 26</w:t>
      </w:r>
      <w:r w:rsidRPr="00111F95">
        <w:rPr>
          <w:vertAlign w:val="superscript"/>
        </w:rPr>
        <w:t>th</w:t>
      </w:r>
      <w:r w:rsidRPr="00111F95">
        <w:t>)</w:t>
      </w:r>
    </w:p>
    <w:p w14:paraId="1567665A" w14:textId="77777777" w:rsidR="00111F95" w:rsidRPr="00111F95" w:rsidRDefault="00111F95" w:rsidP="00111F95">
      <w:r w:rsidRPr="00111F95">
        <w:t>Week 6:  Tools to Keep Friendships Going, Part 1 (Wednesday, March 4</w:t>
      </w:r>
      <w:r w:rsidRPr="00111F95">
        <w:rPr>
          <w:vertAlign w:val="superscript"/>
        </w:rPr>
        <w:t>th</w:t>
      </w:r>
      <w:r w:rsidRPr="00111F95">
        <w:t>)</w:t>
      </w:r>
    </w:p>
    <w:p w14:paraId="3ACE5852" w14:textId="77777777" w:rsidR="00111F95" w:rsidRPr="00111F95" w:rsidRDefault="00111F95" w:rsidP="00111F95">
      <w:r w:rsidRPr="00111F95">
        <w:t>Week 7:  Tools to Keep Friendships Going, Part 2 (Wednesday, March 11</w:t>
      </w:r>
      <w:r w:rsidRPr="00111F95">
        <w:rPr>
          <w:vertAlign w:val="superscript"/>
        </w:rPr>
        <w:t>th</w:t>
      </w:r>
      <w:r w:rsidRPr="00111F95">
        <w:t>)</w:t>
      </w:r>
    </w:p>
    <w:p w14:paraId="191F2286" w14:textId="77777777" w:rsidR="00111F95" w:rsidRPr="00111F95" w:rsidRDefault="00111F95" w:rsidP="00111F95">
      <w:r w:rsidRPr="00111F95">
        <w:t>Week 8:  Review/Fluency Building (Wednesday, March 18</w:t>
      </w:r>
      <w:r w:rsidRPr="00111F95">
        <w:rPr>
          <w:vertAlign w:val="superscript"/>
        </w:rPr>
        <w:t>th</w:t>
      </w:r>
      <w:r w:rsidRPr="00111F95">
        <w:t>)</w:t>
      </w:r>
    </w:p>
    <w:p w14:paraId="5A7C3543" w14:textId="77777777" w:rsidR="00111F95" w:rsidRPr="00111F95" w:rsidRDefault="00111F95" w:rsidP="00111F95">
      <w:pPr>
        <w:rPr>
          <w:b/>
        </w:rPr>
      </w:pPr>
    </w:p>
    <w:p w14:paraId="6A142939" w14:textId="77777777" w:rsidR="00111F95" w:rsidRPr="00111F95" w:rsidRDefault="00111F95" w:rsidP="00111F95">
      <w:pPr>
        <w:rPr>
          <w:b/>
        </w:rPr>
      </w:pPr>
      <w:r w:rsidRPr="00111F95">
        <w:rPr>
          <w:b/>
        </w:rPr>
        <w:t>MODULEIII:  Specialized Social Situations</w:t>
      </w:r>
    </w:p>
    <w:p w14:paraId="227E6067" w14:textId="77777777" w:rsidR="00111F95" w:rsidRPr="00111F95" w:rsidRDefault="00111F95" w:rsidP="00111F95">
      <w:r w:rsidRPr="00111F95">
        <w:t>Week 9:  Sarcasm, Humor, Practical Jokes (Wednesday, March 25</w:t>
      </w:r>
      <w:r w:rsidRPr="00111F95">
        <w:rPr>
          <w:vertAlign w:val="superscript"/>
        </w:rPr>
        <w:t>th</w:t>
      </w:r>
      <w:r w:rsidRPr="00111F95">
        <w:t>)</w:t>
      </w:r>
    </w:p>
    <w:p w14:paraId="65450A16" w14:textId="77777777" w:rsidR="00111F95" w:rsidRPr="00111F95" w:rsidRDefault="00111F95" w:rsidP="00111F95">
      <w:r w:rsidRPr="00111F95">
        <w:t>Week 10:  Dealing with Bullying and Other Negative Peer Interactions (Wednesday, April 1</w:t>
      </w:r>
      <w:r w:rsidRPr="00111F95">
        <w:rPr>
          <w:vertAlign w:val="superscript"/>
        </w:rPr>
        <w:t>st</w:t>
      </w:r>
      <w:r w:rsidRPr="00111F95">
        <w:t>)</w:t>
      </w:r>
    </w:p>
    <w:p w14:paraId="24A0D073" w14:textId="77777777" w:rsidR="00111F95" w:rsidRPr="00111F95" w:rsidRDefault="00111F95" w:rsidP="00111F95">
      <w:r w:rsidRPr="00111F95">
        <w:t>Week 11:  Dating (Wednesday, April 8</w:t>
      </w:r>
      <w:r w:rsidRPr="00111F95">
        <w:rPr>
          <w:vertAlign w:val="superscript"/>
        </w:rPr>
        <w:t>th</w:t>
      </w:r>
      <w:r w:rsidRPr="00111F95">
        <w:t xml:space="preserve">) </w:t>
      </w:r>
    </w:p>
    <w:p w14:paraId="4869992E" w14:textId="77777777" w:rsidR="00111F95" w:rsidRPr="00111F95" w:rsidRDefault="00111F95" w:rsidP="00111F95">
      <w:r w:rsidRPr="00111F95">
        <w:t>Week 12:  Review/Fluency Building (Wednesday, April 15</w:t>
      </w:r>
      <w:r w:rsidRPr="00111F95">
        <w:rPr>
          <w:vertAlign w:val="superscript"/>
        </w:rPr>
        <w:t>th</w:t>
      </w:r>
      <w:r w:rsidRPr="00111F95">
        <w:t xml:space="preserve">) </w:t>
      </w:r>
    </w:p>
    <w:p w14:paraId="1626458B" w14:textId="77777777" w:rsidR="00111F95" w:rsidRPr="00111F95" w:rsidRDefault="00111F95" w:rsidP="00111F95">
      <w:pPr>
        <w:jc w:val="center"/>
        <w:rPr>
          <w:b/>
        </w:rPr>
      </w:pPr>
      <w:r w:rsidRPr="00111F95">
        <w:rPr>
          <w:b/>
        </w:rPr>
        <w:t>***Schedule subject to change due to weather-related issues***</w:t>
      </w:r>
    </w:p>
    <w:p w14:paraId="55469214" w14:textId="77777777" w:rsidR="004A0BC6" w:rsidRPr="00177A2E" w:rsidRDefault="004A0BC6" w:rsidP="00111F95">
      <w:pPr>
        <w:rPr>
          <w:b/>
        </w:rPr>
      </w:pPr>
    </w:p>
    <w:sectPr w:rsidR="004A0BC6" w:rsidRPr="00177A2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E734C" w14:textId="77777777" w:rsidR="00285D37" w:rsidRDefault="00285D37" w:rsidP="00521FE8">
      <w:pPr>
        <w:spacing w:after="0" w:line="240" w:lineRule="auto"/>
      </w:pPr>
      <w:r>
        <w:separator/>
      </w:r>
    </w:p>
  </w:endnote>
  <w:endnote w:type="continuationSeparator" w:id="0">
    <w:p w14:paraId="6628FAAA" w14:textId="77777777" w:rsidR="00285D37" w:rsidRDefault="00285D37" w:rsidP="0052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B59B3" w14:textId="77777777" w:rsidR="00285D37" w:rsidRDefault="00285D37" w:rsidP="00521FE8">
      <w:pPr>
        <w:spacing w:after="0" w:line="240" w:lineRule="auto"/>
      </w:pPr>
      <w:r>
        <w:separator/>
      </w:r>
    </w:p>
  </w:footnote>
  <w:footnote w:type="continuationSeparator" w:id="0">
    <w:p w14:paraId="10535E93" w14:textId="77777777" w:rsidR="00285D37" w:rsidRDefault="00285D37" w:rsidP="0052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06286" w14:textId="77777777" w:rsidR="00521FE8" w:rsidRDefault="00521FE8">
    <w:pPr>
      <w:pStyle w:val="Header"/>
    </w:pPr>
    <w:r w:rsidRPr="00521FE8">
      <w:rPr>
        <w:noProof/>
      </w:rPr>
      <w:drawing>
        <wp:anchor distT="0" distB="0" distL="114300" distR="114300" simplePos="0" relativeHeight="251660288" behindDoc="0" locked="0" layoutInCell="1" allowOverlap="1" wp14:anchorId="25621AA1" wp14:editId="3FA45493">
          <wp:simplePos x="0" y="0"/>
          <wp:positionH relativeFrom="page">
            <wp:posOffset>4935855</wp:posOffset>
          </wp:positionH>
          <wp:positionV relativeFrom="page">
            <wp:posOffset>255905</wp:posOffset>
          </wp:positionV>
          <wp:extent cx="1902460" cy="505460"/>
          <wp:effectExtent l="0" t="0" r="2540" b="8890"/>
          <wp:wrapThrough wrapText="bothSides">
            <wp:wrapPolygon edited="0">
              <wp:start x="433" y="0"/>
              <wp:lineTo x="0" y="814"/>
              <wp:lineTo x="0" y="14653"/>
              <wp:lineTo x="1298" y="20352"/>
              <wp:lineTo x="1730" y="21166"/>
              <wp:lineTo x="3244" y="21166"/>
              <wp:lineTo x="10382" y="20352"/>
              <wp:lineTo x="21413" y="16281"/>
              <wp:lineTo x="21413" y="5698"/>
              <wp:lineTo x="15789" y="1628"/>
              <wp:lineTo x="4542" y="0"/>
              <wp:lineTo x="433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U_MED_PMS_287_284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46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1FE8">
      <w:rPr>
        <w:noProof/>
      </w:rPr>
      <w:drawing>
        <wp:anchor distT="0" distB="0" distL="114300" distR="114300" simplePos="0" relativeHeight="251659264" behindDoc="0" locked="0" layoutInCell="1" allowOverlap="1" wp14:anchorId="1E4D6D30" wp14:editId="1B627F7D">
          <wp:simplePos x="0" y="0"/>
          <wp:positionH relativeFrom="page">
            <wp:posOffset>1026160</wp:posOffset>
          </wp:positionH>
          <wp:positionV relativeFrom="page">
            <wp:posOffset>252095</wp:posOffset>
          </wp:positionV>
          <wp:extent cx="2844800" cy="513715"/>
          <wp:effectExtent l="0" t="0" r="0" b="635"/>
          <wp:wrapThrough wrapText="bothSides">
            <wp:wrapPolygon edited="0">
              <wp:start x="289" y="0"/>
              <wp:lineTo x="0" y="801"/>
              <wp:lineTo x="0" y="14418"/>
              <wp:lineTo x="868" y="20025"/>
              <wp:lineTo x="1157" y="20826"/>
              <wp:lineTo x="2314" y="20826"/>
              <wp:lineTo x="9836" y="20025"/>
              <wp:lineTo x="21407" y="16020"/>
              <wp:lineTo x="21407" y="4806"/>
              <wp:lineTo x="16055" y="801"/>
              <wp:lineTo x="3038" y="0"/>
              <wp:lineTo x="289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U_MED_PMS_287_284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80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189"/>
    <w:rsid w:val="00034795"/>
    <w:rsid w:val="00093996"/>
    <w:rsid w:val="00111F95"/>
    <w:rsid w:val="00132C89"/>
    <w:rsid w:val="001333F2"/>
    <w:rsid w:val="00142001"/>
    <w:rsid w:val="00177A2E"/>
    <w:rsid w:val="00285D37"/>
    <w:rsid w:val="00460B5B"/>
    <w:rsid w:val="00463366"/>
    <w:rsid w:val="004A0BC6"/>
    <w:rsid w:val="00510F23"/>
    <w:rsid w:val="00521FE8"/>
    <w:rsid w:val="005558A3"/>
    <w:rsid w:val="00610CB1"/>
    <w:rsid w:val="00686521"/>
    <w:rsid w:val="007310BA"/>
    <w:rsid w:val="00750189"/>
    <w:rsid w:val="007D364B"/>
    <w:rsid w:val="007F0949"/>
    <w:rsid w:val="0088233F"/>
    <w:rsid w:val="008C224A"/>
    <w:rsid w:val="008E1B34"/>
    <w:rsid w:val="00940E6C"/>
    <w:rsid w:val="00AD3D32"/>
    <w:rsid w:val="00B251B5"/>
    <w:rsid w:val="00B93B15"/>
    <w:rsid w:val="00B93CDA"/>
    <w:rsid w:val="00C65E02"/>
    <w:rsid w:val="00D631D8"/>
    <w:rsid w:val="00DC003A"/>
    <w:rsid w:val="00DE739F"/>
    <w:rsid w:val="00ED71F2"/>
    <w:rsid w:val="00F13861"/>
    <w:rsid w:val="00F4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DB4F"/>
  <w15:docId w15:val="{990F4570-9E42-40FB-A6DB-BA449BB0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FE8"/>
  </w:style>
  <w:style w:type="paragraph" w:styleId="Footer">
    <w:name w:val="footer"/>
    <w:basedOn w:val="Normal"/>
    <w:link w:val="FooterChar"/>
    <w:uiPriority w:val="99"/>
    <w:unhideWhenUsed/>
    <w:rsid w:val="0052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FE8"/>
  </w:style>
  <w:style w:type="paragraph" w:styleId="BalloonText">
    <w:name w:val="Balloon Text"/>
    <w:basedOn w:val="Normal"/>
    <w:link w:val="BalloonTextChar"/>
    <w:uiPriority w:val="99"/>
    <w:semiHidden/>
    <w:unhideWhenUsed/>
    <w:rsid w:val="00B2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Hershey Medical Center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jlogan3</dc:creator>
  <cp:lastModifiedBy>Nicholas Zonarich</cp:lastModifiedBy>
  <cp:revision>2</cp:revision>
  <cp:lastPrinted>2018-01-09T20:39:00Z</cp:lastPrinted>
  <dcterms:created xsi:type="dcterms:W3CDTF">2020-01-24T22:17:00Z</dcterms:created>
  <dcterms:modified xsi:type="dcterms:W3CDTF">2020-01-24T22:17:00Z</dcterms:modified>
</cp:coreProperties>
</file>